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C9" w:rsidRPr="00C31168" w:rsidRDefault="009B61C9" w:rsidP="00C31168">
      <w:pPr>
        <w:rPr>
          <w:rFonts w:ascii="Arial" w:hAnsi="Arial" w:cs="Arial"/>
          <w:b/>
          <w:bCs/>
          <w:iCs/>
          <w:sz w:val="26"/>
          <w:szCs w:val="26"/>
        </w:rPr>
      </w:pPr>
      <w:r w:rsidRPr="00C31168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9BB4949" wp14:editId="10F74BB1">
            <wp:simplePos x="0" y="0"/>
            <wp:positionH relativeFrom="column">
              <wp:posOffset>4573270</wp:posOffset>
            </wp:positionH>
            <wp:positionV relativeFrom="paragraph">
              <wp:posOffset>1905</wp:posOffset>
            </wp:positionV>
            <wp:extent cx="1904365" cy="363220"/>
            <wp:effectExtent l="0" t="0" r="635" b="0"/>
            <wp:wrapNone/>
            <wp:docPr id="1" name="obrázek 1" descr="logo-fs-pod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-fs-podpi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3D2" w:rsidRPr="00C31168">
        <w:rPr>
          <w:rFonts w:ascii="Arial" w:hAnsi="Arial" w:cs="Arial"/>
          <w:b/>
          <w:bCs/>
          <w:iCs/>
          <w:sz w:val="26"/>
          <w:szCs w:val="26"/>
        </w:rPr>
        <w:t xml:space="preserve">Finanční úřad </w:t>
      </w:r>
      <w:r w:rsidRPr="00C31168">
        <w:rPr>
          <w:rFonts w:ascii="Arial" w:hAnsi="Arial" w:cs="Arial"/>
          <w:b/>
          <w:bCs/>
          <w:iCs/>
          <w:sz w:val="26"/>
          <w:szCs w:val="26"/>
        </w:rPr>
        <w:t>pro Moravskoslezský kraj</w:t>
      </w:r>
    </w:p>
    <w:p w:rsidR="009B61C9" w:rsidRPr="00C31168" w:rsidRDefault="009B61C9" w:rsidP="009B61C9">
      <w:pPr>
        <w:rPr>
          <w:rFonts w:ascii="Arial" w:hAnsi="Arial" w:cs="Arial"/>
          <w:b/>
          <w:bCs/>
          <w:iCs/>
        </w:rPr>
      </w:pPr>
      <w:r w:rsidRPr="00C31168">
        <w:rPr>
          <w:rFonts w:ascii="Arial" w:hAnsi="Arial" w:cs="Arial"/>
          <w:b/>
          <w:bCs/>
          <w:iCs/>
        </w:rPr>
        <w:t xml:space="preserve">Územní pracoviště </w:t>
      </w:r>
      <w:r w:rsidR="00AD23D2" w:rsidRPr="00C31168">
        <w:rPr>
          <w:rFonts w:ascii="Arial" w:hAnsi="Arial" w:cs="Arial"/>
          <w:b/>
          <w:bCs/>
          <w:iCs/>
        </w:rPr>
        <w:t>ve Frýdku-Místku</w:t>
      </w:r>
    </w:p>
    <w:p w:rsidR="00AD23D2" w:rsidRPr="00C31168" w:rsidRDefault="00AD23D2" w:rsidP="00C31168">
      <w:pPr>
        <w:spacing w:before="600"/>
        <w:jc w:val="both"/>
        <w:rPr>
          <w:rFonts w:ascii="Arial" w:hAnsi="Arial" w:cs="Arial"/>
          <w:sz w:val="22"/>
          <w:szCs w:val="22"/>
        </w:rPr>
      </w:pPr>
      <w:r w:rsidRPr="00C31168">
        <w:rPr>
          <w:rFonts w:ascii="Arial" w:hAnsi="Arial" w:cs="Arial"/>
          <w:sz w:val="22"/>
          <w:szCs w:val="22"/>
        </w:rPr>
        <w:t xml:space="preserve">Stejně jako v minulých letech nabízí Finanční úřad </w:t>
      </w:r>
      <w:r w:rsidR="009B61C9" w:rsidRPr="00C31168">
        <w:rPr>
          <w:rFonts w:ascii="Arial" w:hAnsi="Arial" w:cs="Arial"/>
          <w:sz w:val="22"/>
          <w:szCs w:val="22"/>
        </w:rPr>
        <w:t xml:space="preserve">pro Moravskoslezský kraj, Územní pracoviště </w:t>
      </w:r>
      <w:r w:rsidRPr="00C31168">
        <w:rPr>
          <w:rFonts w:ascii="Arial" w:hAnsi="Arial" w:cs="Arial"/>
          <w:sz w:val="22"/>
          <w:szCs w:val="22"/>
        </w:rPr>
        <w:t xml:space="preserve">ve Frýdku-Místku </w:t>
      </w:r>
      <w:r w:rsidR="009B61C9" w:rsidRPr="00C31168">
        <w:rPr>
          <w:rFonts w:ascii="Arial" w:hAnsi="Arial" w:cs="Arial"/>
          <w:sz w:val="22"/>
          <w:szCs w:val="22"/>
        </w:rPr>
        <w:t xml:space="preserve">(dále jen </w:t>
      </w:r>
      <w:r w:rsidR="00C31168">
        <w:rPr>
          <w:rFonts w:ascii="Arial" w:hAnsi="Arial" w:cs="Arial"/>
          <w:sz w:val="22"/>
          <w:szCs w:val="22"/>
        </w:rPr>
        <w:t>„</w:t>
      </w:r>
      <w:r w:rsidR="009B61C9" w:rsidRPr="00C31168">
        <w:rPr>
          <w:rFonts w:ascii="Arial" w:hAnsi="Arial" w:cs="Arial"/>
          <w:sz w:val="22"/>
          <w:szCs w:val="22"/>
        </w:rPr>
        <w:t>Ú</w:t>
      </w:r>
      <w:r w:rsidR="00913F96" w:rsidRPr="00C31168">
        <w:rPr>
          <w:rFonts w:ascii="Arial" w:hAnsi="Arial" w:cs="Arial"/>
          <w:sz w:val="22"/>
          <w:szCs w:val="22"/>
        </w:rPr>
        <w:t>z</w:t>
      </w:r>
      <w:r w:rsidR="009B61C9" w:rsidRPr="00C31168">
        <w:rPr>
          <w:rFonts w:ascii="Arial" w:hAnsi="Arial" w:cs="Arial"/>
          <w:sz w:val="22"/>
          <w:szCs w:val="22"/>
        </w:rPr>
        <w:t>P</w:t>
      </w:r>
      <w:r w:rsidR="00C31168">
        <w:rPr>
          <w:rFonts w:ascii="Arial" w:hAnsi="Arial" w:cs="Arial"/>
          <w:sz w:val="22"/>
          <w:szCs w:val="22"/>
        </w:rPr>
        <w:t>“</w:t>
      </w:r>
      <w:r w:rsidR="009B61C9" w:rsidRPr="00C31168">
        <w:rPr>
          <w:rFonts w:ascii="Arial" w:hAnsi="Arial" w:cs="Arial"/>
          <w:sz w:val="22"/>
          <w:szCs w:val="22"/>
        </w:rPr>
        <w:t xml:space="preserve">) </w:t>
      </w:r>
      <w:r w:rsidRPr="00C31168">
        <w:rPr>
          <w:rFonts w:ascii="Arial" w:hAnsi="Arial" w:cs="Arial"/>
          <w:sz w:val="22"/>
          <w:szCs w:val="22"/>
        </w:rPr>
        <w:t xml:space="preserve">občanům možnost podání přiznání k daním z příjmů přímo v obci </w:t>
      </w:r>
      <w:r w:rsidR="00347C6A" w:rsidRPr="00C31168">
        <w:rPr>
          <w:rFonts w:ascii="Arial" w:hAnsi="Arial" w:cs="Arial"/>
          <w:sz w:val="22"/>
          <w:szCs w:val="22"/>
        </w:rPr>
        <w:t>jejich</w:t>
      </w:r>
      <w:r w:rsidRPr="00C31168">
        <w:rPr>
          <w:rFonts w:ascii="Arial" w:hAnsi="Arial" w:cs="Arial"/>
          <w:sz w:val="22"/>
          <w:szCs w:val="22"/>
        </w:rPr>
        <w:t xml:space="preserve"> pobytu. Zaměstnanci </w:t>
      </w:r>
      <w:r w:rsidR="009B61C9" w:rsidRPr="00C31168">
        <w:rPr>
          <w:rFonts w:ascii="Arial" w:hAnsi="Arial" w:cs="Arial"/>
          <w:sz w:val="22"/>
          <w:szCs w:val="22"/>
        </w:rPr>
        <w:t>Ú</w:t>
      </w:r>
      <w:r w:rsidR="00913F96" w:rsidRPr="00C31168">
        <w:rPr>
          <w:rFonts w:ascii="Arial" w:hAnsi="Arial" w:cs="Arial"/>
          <w:sz w:val="22"/>
          <w:szCs w:val="22"/>
        </w:rPr>
        <w:t>z</w:t>
      </w:r>
      <w:r w:rsidR="009B61C9" w:rsidRPr="00C31168">
        <w:rPr>
          <w:rFonts w:ascii="Arial" w:hAnsi="Arial" w:cs="Arial"/>
          <w:sz w:val="22"/>
          <w:szCs w:val="22"/>
        </w:rPr>
        <w:t>P</w:t>
      </w:r>
      <w:r w:rsidRPr="00C31168">
        <w:rPr>
          <w:rFonts w:ascii="Arial" w:hAnsi="Arial" w:cs="Arial"/>
          <w:sz w:val="22"/>
          <w:szCs w:val="22"/>
        </w:rPr>
        <w:t xml:space="preserve"> budou zajišťovat sběr těchto přiznání a budou připraveni poskytnout drobné rady, konzultace a informace potřebné pro jejich správné vyplnění. Současně si dovolujeme upozornit, že v žádném případě nebude možno zaplatit daň zaměstnanci </w:t>
      </w:r>
      <w:r w:rsidR="009B61C9" w:rsidRPr="00C31168">
        <w:rPr>
          <w:rFonts w:ascii="Arial" w:hAnsi="Arial" w:cs="Arial"/>
          <w:sz w:val="22"/>
          <w:szCs w:val="22"/>
        </w:rPr>
        <w:t>Ú</w:t>
      </w:r>
      <w:r w:rsidR="00913F96" w:rsidRPr="00C31168">
        <w:rPr>
          <w:rFonts w:ascii="Arial" w:hAnsi="Arial" w:cs="Arial"/>
          <w:sz w:val="22"/>
          <w:szCs w:val="22"/>
        </w:rPr>
        <w:t>z</w:t>
      </w:r>
      <w:r w:rsidR="009B61C9" w:rsidRPr="00C31168">
        <w:rPr>
          <w:rFonts w:ascii="Arial" w:hAnsi="Arial" w:cs="Arial"/>
          <w:sz w:val="22"/>
          <w:szCs w:val="22"/>
        </w:rPr>
        <w:t>P</w:t>
      </w:r>
      <w:r w:rsidRPr="00C31168">
        <w:rPr>
          <w:rFonts w:ascii="Arial" w:hAnsi="Arial" w:cs="Arial"/>
          <w:sz w:val="22"/>
          <w:szCs w:val="22"/>
        </w:rPr>
        <w:t xml:space="preserve"> na místě v hotovosti. Formuláře přiznání k daní</w:t>
      </w:r>
      <w:r w:rsidR="00347C6A" w:rsidRPr="00C31168">
        <w:rPr>
          <w:rFonts w:ascii="Arial" w:hAnsi="Arial" w:cs="Arial"/>
          <w:sz w:val="22"/>
          <w:szCs w:val="22"/>
        </w:rPr>
        <w:t>m z příjmů jsou k dispozici</w:t>
      </w:r>
      <w:r w:rsidRPr="00C31168">
        <w:rPr>
          <w:rFonts w:ascii="Arial" w:hAnsi="Arial" w:cs="Arial"/>
          <w:sz w:val="22"/>
          <w:szCs w:val="22"/>
        </w:rPr>
        <w:t xml:space="preserve"> </w:t>
      </w:r>
      <w:r w:rsidR="00347C6A" w:rsidRPr="00C31168">
        <w:rPr>
          <w:rFonts w:ascii="Arial" w:hAnsi="Arial" w:cs="Arial"/>
          <w:sz w:val="22"/>
          <w:szCs w:val="22"/>
        </w:rPr>
        <w:t xml:space="preserve">i </w:t>
      </w:r>
      <w:r w:rsidRPr="00C31168">
        <w:rPr>
          <w:rFonts w:ascii="Arial" w:hAnsi="Arial" w:cs="Arial"/>
          <w:sz w:val="22"/>
          <w:szCs w:val="22"/>
        </w:rPr>
        <w:t>na obecním úřadě.</w:t>
      </w:r>
    </w:p>
    <w:p w:rsidR="00C83139" w:rsidRPr="00C31168" w:rsidRDefault="00C83139" w:rsidP="00C83139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31168">
        <w:rPr>
          <w:rFonts w:ascii="Arial" w:hAnsi="Arial" w:cs="Arial"/>
          <w:sz w:val="22"/>
          <w:szCs w:val="22"/>
        </w:rPr>
        <w:t xml:space="preserve">V souladu s výše uvedeným bude tato akce zajištěna na Obecním úřadě </w:t>
      </w:r>
      <w:r>
        <w:rPr>
          <w:rFonts w:ascii="Arial" w:hAnsi="Arial" w:cs="Arial"/>
          <w:sz w:val="22"/>
          <w:szCs w:val="22"/>
        </w:rPr>
        <w:t>Morávka</w:t>
      </w:r>
      <w:r w:rsidRPr="00C31168"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b/>
          <w:sz w:val="22"/>
          <w:szCs w:val="22"/>
        </w:rPr>
        <w:t>1</w:t>
      </w:r>
      <w:r w:rsidR="005A5A75">
        <w:rPr>
          <w:rFonts w:ascii="Arial" w:hAnsi="Arial" w:cs="Arial"/>
          <w:b/>
          <w:sz w:val="22"/>
          <w:szCs w:val="22"/>
        </w:rPr>
        <w:t>6</w:t>
      </w:r>
      <w:r w:rsidRPr="00C31168">
        <w:rPr>
          <w:rFonts w:ascii="Arial" w:hAnsi="Arial" w:cs="Arial"/>
          <w:b/>
          <w:sz w:val="22"/>
          <w:szCs w:val="22"/>
        </w:rPr>
        <w:t>. března 20</w:t>
      </w:r>
      <w:r w:rsidR="005A5A75">
        <w:rPr>
          <w:rFonts w:ascii="Arial" w:hAnsi="Arial" w:cs="Arial"/>
          <w:b/>
          <w:sz w:val="22"/>
          <w:szCs w:val="22"/>
        </w:rPr>
        <w:t>20</w:t>
      </w:r>
      <w:r w:rsidRPr="00C31168">
        <w:rPr>
          <w:rFonts w:ascii="Arial" w:hAnsi="Arial" w:cs="Arial"/>
          <w:b/>
          <w:sz w:val="22"/>
          <w:szCs w:val="22"/>
        </w:rPr>
        <w:t xml:space="preserve"> v době od 12:00 do 17:00 hod.</w:t>
      </w:r>
    </w:p>
    <w:p w:rsidR="00C83139" w:rsidRPr="00C31168" w:rsidRDefault="00C83139" w:rsidP="00C83139">
      <w:pPr>
        <w:pStyle w:val="Odstavec"/>
        <w:spacing w:before="600"/>
        <w:ind w:firstLine="0"/>
        <w:rPr>
          <w:rFonts w:ascii="Arial" w:hAnsi="Arial" w:cs="Arial"/>
          <w:b/>
          <w:i/>
          <w:sz w:val="22"/>
          <w:szCs w:val="22"/>
        </w:rPr>
      </w:pPr>
      <w:r w:rsidRPr="00C31168">
        <w:rPr>
          <w:rFonts w:ascii="Arial" w:hAnsi="Arial" w:cs="Arial"/>
          <w:b/>
          <w:i/>
          <w:sz w:val="22"/>
          <w:szCs w:val="22"/>
        </w:rPr>
        <w:t>Úřední hodiny ÚzP ve Frýdku-Místku na konci měsíce března 20</w:t>
      </w:r>
      <w:r w:rsidR="005A5A75">
        <w:rPr>
          <w:rFonts w:ascii="Arial" w:hAnsi="Arial" w:cs="Arial"/>
          <w:b/>
          <w:i/>
          <w:sz w:val="22"/>
          <w:szCs w:val="22"/>
        </w:rPr>
        <w:t>20</w:t>
      </w:r>
    </w:p>
    <w:p w:rsidR="00C83139" w:rsidRPr="00C31168" w:rsidRDefault="00C83139" w:rsidP="00C83139">
      <w:pPr>
        <w:pStyle w:val="Odstavec"/>
        <w:ind w:firstLine="0"/>
        <w:rPr>
          <w:rFonts w:ascii="Arial" w:hAnsi="Arial" w:cs="Arial"/>
          <w:sz w:val="22"/>
          <w:szCs w:val="22"/>
        </w:rPr>
      </w:pPr>
      <w:r w:rsidRPr="00C31168">
        <w:rPr>
          <w:rFonts w:ascii="Arial" w:hAnsi="Arial" w:cs="Arial"/>
          <w:sz w:val="22"/>
          <w:szCs w:val="22"/>
        </w:rPr>
        <w:t>Poslední den lhůty pro podání přiznání k daním z příjmů připadá v roce 20</w:t>
      </w:r>
      <w:r w:rsidR="005A5A75">
        <w:rPr>
          <w:rFonts w:ascii="Arial" w:hAnsi="Arial" w:cs="Arial"/>
          <w:sz w:val="22"/>
          <w:szCs w:val="22"/>
        </w:rPr>
        <w:t>20</w:t>
      </w:r>
      <w:r w:rsidRPr="00C31168">
        <w:rPr>
          <w:rFonts w:ascii="Arial" w:hAnsi="Arial" w:cs="Arial"/>
          <w:sz w:val="22"/>
          <w:szCs w:val="22"/>
        </w:rPr>
        <w:t xml:space="preserve"> na </w:t>
      </w:r>
      <w:r w:rsidR="005A5A75">
        <w:rPr>
          <w:rFonts w:ascii="Arial" w:hAnsi="Arial" w:cs="Arial"/>
          <w:sz w:val="22"/>
          <w:szCs w:val="22"/>
        </w:rPr>
        <w:t>středu</w:t>
      </w:r>
      <w:r w:rsidRPr="00C31168">
        <w:rPr>
          <w:rFonts w:ascii="Arial" w:hAnsi="Arial" w:cs="Arial"/>
          <w:sz w:val="22"/>
          <w:szCs w:val="22"/>
        </w:rPr>
        <w:t xml:space="preserve"> </w:t>
      </w:r>
      <w:r w:rsidR="003C18E5">
        <w:rPr>
          <w:rFonts w:ascii="Arial" w:hAnsi="Arial" w:cs="Arial"/>
          <w:sz w:val="22"/>
          <w:szCs w:val="22"/>
        </w:rPr>
        <w:t>1</w:t>
      </w:r>
      <w:r w:rsidRPr="00C31168">
        <w:rPr>
          <w:rFonts w:ascii="Arial" w:hAnsi="Arial" w:cs="Arial"/>
          <w:sz w:val="22"/>
          <w:szCs w:val="22"/>
        </w:rPr>
        <w:t>. dubna. Tento den a ve dnech předcházejících tomuto datu bude provoz ÚzP zajištěn následovně:</w:t>
      </w:r>
    </w:p>
    <w:p w:rsidR="005A5A75" w:rsidRPr="00C31168" w:rsidRDefault="005A5A75" w:rsidP="005A5A75">
      <w:pPr>
        <w:pStyle w:val="Odstavec"/>
        <w:numPr>
          <w:ilvl w:val="0"/>
          <w:numId w:val="3"/>
        </w:numPr>
        <w:spacing w:before="60"/>
        <w:ind w:left="357" w:hanging="357"/>
        <w:textAlignment w:val="auto"/>
        <w:rPr>
          <w:rFonts w:ascii="Arial" w:hAnsi="Arial" w:cs="Arial"/>
          <w:sz w:val="22"/>
          <w:szCs w:val="22"/>
        </w:rPr>
      </w:pPr>
      <w:r w:rsidRPr="00C31168">
        <w:rPr>
          <w:rFonts w:ascii="Arial" w:hAnsi="Arial" w:cs="Arial"/>
          <w:sz w:val="22"/>
          <w:szCs w:val="22"/>
        </w:rPr>
        <w:t>v týdnu od 2</w:t>
      </w:r>
      <w:r>
        <w:rPr>
          <w:rFonts w:ascii="Arial" w:hAnsi="Arial" w:cs="Arial"/>
          <w:sz w:val="22"/>
          <w:szCs w:val="22"/>
        </w:rPr>
        <w:t>3</w:t>
      </w:r>
      <w:r w:rsidRPr="00C31168">
        <w:rPr>
          <w:rFonts w:ascii="Arial" w:hAnsi="Arial" w:cs="Arial"/>
          <w:sz w:val="22"/>
          <w:szCs w:val="22"/>
        </w:rPr>
        <w:t xml:space="preserve">. března do </w:t>
      </w:r>
      <w:r>
        <w:rPr>
          <w:rFonts w:ascii="Arial" w:hAnsi="Arial" w:cs="Arial"/>
          <w:sz w:val="22"/>
          <w:szCs w:val="22"/>
        </w:rPr>
        <w:t>27</w:t>
      </w:r>
      <w:r w:rsidRPr="00C31168">
        <w:rPr>
          <w:rFonts w:ascii="Arial" w:hAnsi="Arial" w:cs="Arial"/>
          <w:sz w:val="22"/>
          <w:szCs w:val="22"/>
        </w:rPr>
        <w:t>. března denně od 8:00 do 1</w:t>
      </w:r>
      <w:r>
        <w:rPr>
          <w:rFonts w:ascii="Arial" w:hAnsi="Arial" w:cs="Arial"/>
          <w:sz w:val="22"/>
          <w:szCs w:val="22"/>
        </w:rPr>
        <w:t>7</w:t>
      </w:r>
      <w:r w:rsidRPr="00C31168">
        <w:rPr>
          <w:rFonts w:ascii="Arial" w:hAnsi="Arial" w:cs="Arial"/>
          <w:sz w:val="22"/>
          <w:szCs w:val="22"/>
        </w:rPr>
        <w:t>:00 hod.;</w:t>
      </w:r>
    </w:p>
    <w:p w:rsidR="005A5A75" w:rsidRDefault="005A5A75" w:rsidP="005A5A75">
      <w:pPr>
        <w:pStyle w:val="Odstavec"/>
        <w:numPr>
          <w:ilvl w:val="0"/>
          <w:numId w:val="3"/>
        </w:numPr>
        <w:spacing w:before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dnech 30. března a 31. března </w:t>
      </w:r>
      <w:r w:rsidRPr="00C31168">
        <w:rPr>
          <w:rFonts w:ascii="Arial" w:hAnsi="Arial" w:cs="Arial"/>
          <w:sz w:val="22"/>
          <w:szCs w:val="22"/>
        </w:rPr>
        <w:t>od 8:00 do 1</w:t>
      </w:r>
      <w:r>
        <w:rPr>
          <w:rFonts w:ascii="Arial" w:hAnsi="Arial" w:cs="Arial"/>
          <w:sz w:val="22"/>
          <w:szCs w:val="22"/>
        </w:rPr>
        <w:t>7</w:t>
      </w:r>
      <w:r w:rsidRPr="00C31168">
        <w:rPr>
          <w:rFonts w:ascii="Arial" w:hAnsi="Arial" w:cs="Arial"/>
          <w:sz w:val="22"/>
          <w:szCs w:val="22"/>
        </w:rPr>
        <w:t>:00 hod.;</w:t>
      </w:r>
    </w:p>
    <w:p w:rsidR="005A5A75" w:rsidRPr="00C31168" w:rsidRDefault="005A5A75" w:rsidP="005A5A75">
      <w:pPr>
        <w:pStyle w:val="Odstavec"/>
        <w:numPr>
          <w:ilvl w:val="0"/>
          <w:numId w:val="3"/>
        </w:numPr>
        <w:spacing w:before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1. dubna </w:t>
      </w:r>
      <w:r w:rsidRPr="00C31168">
        <w:rPr>
          <w:rFonts w:ascii="Arial" w:hAnsi="Arial" w:cs="Arial"/>
          <w:sz w:val="22"/>
          <w:szCs w:val="22"/>
        </w:rPr>
        <w:t>od 8:00 do 18:00 hod.</w:t>
      </w:r>
    </w:p>
    <w:p w:rsidR="00C83139" w:rsidRPr="00C31168" w:rsidRDefault="00C83139" w:rsidP="00C83139">
      <w:pPr>
        <w:pStyle w:val="Odstavec"/>
        <w:spacing w:before="360"/>
        <w:ind w:firstLine="0"/>
        <w:rPr>
          <w:rFonts w:ascii="Arial" w:hAnsi="Arial" w:cs="Arial"/>
          <w:sz w:val="22"/>
          <w:szCs w:val="22"/>
        </w:rPr>
      </w:pPr>
      <w:r w:rsidRPr="00C31168">
        <w:rPr>
          <w:rFonts w:ascii="Arial" w:hAnsi="Arial" w:cs="Arial"/>
          <w:b/>
          <w:i/>
          <w:sz w:val="22"/>
          <w:szCs w:val="22"/>
        </w:rPr>
        <w:t>Úřední hodiny pokladny</w:t>
      </w:r>
      <w:r w:rsidRPr="00C31168">
        <w:rPr>
          <w:rFonts w:ascii="Arial" w:hAnsi="Arial" w:cs="Arial"/>
          <w:sz w:val="22"/>
          <w:szCs w:val="22"/>
        </w:rPr>
        <w:t xml:space="preserve"> ÚzP pro příjem plateb v hotovosti bude zajištěn </w:t>
      </w:r>
      <w:r>
        <w:rPr>
          <w:rFonts w:ascii="Arial" w:hAnsi="Arial" w:cs="Arial"/>
          <w:sz w:val="22"/>
          <w:szCs w:val="22"/>
        </w:rPr>
        <w:t>v následujících hodinách</w:t>
      </w:r>
      <w:r w:rsidRPr="00C31168">
        <w:rPr>
          <w:rFonts w:ascii="Arial" w:hAnsi="Arial" w:cs="Arial"/>
          <w:sz w:val="22"/>
          <w:szCs w:val="22"/>
        </w:rPr>
        <w:t>:</w:t>
      </w:r>
    </w:p>
    <w:p w:rsidR="005A5A75" w:rsidRPr="00C31168" w:rsidRDefault="005A5A75" w:rsidP="005A5A75">
      <w:pPr>
        <w:pStyle w:val="Odstavec"/>
        <w:numPr>
          <w:ilvl w:val="0"/>
          <w:numId w:val="3"/>
        </w:numPr>
        <w:ind w:left="357" w:hanging="357"/>
        <w:textAlignment w:val="auto"/>
        <w:rPr>
          <w:rFonts w:ascii="Arial" w:hAnsi="Arial" w:cs="Arial"/>
          <w:sz w:val="22"/>
          <w:szCs w:val="22"/>
        </w:rPr>
      </w:pPr>
      <w:r w:rsidRPr="00C31168">
        <w:rPr>
          <w:rFonts w:ascii="Arial" w:hAnsi="Arial" w:cs="Arial"/>
          <w:sz w:val="22"/>
          <w:szCs w:val="22"/>
        </w:rPr>
        <w:t>v týdnu od 2</w:t>
      </w:r>
      <w:r>
        <w:rPr>
          <w:rFonts w:ascii="Arial" w:hAnsi="Arial" w:cs="Arial"/>
          <w:sz w:val="22"/>
          <w:szCs w:val="22"/>
        </w:rPr>
        <w:t>3</w:t>
      </w:r>
      <w:r w:rsidRPr="00C31168">
        <w:rPr>
          <w:rFonts w:ascii="Arial" w:hAnsi="Arial" w:cs="Arial"/>
          <w:sz w:val="22"/>
          <w:szCs w:val="22"/>
        </w:rPr>
        <w:t xml:space="preserve">. března do </w:t>
      </w:r>
      <w:r>
        <w:rPr>
          <w:rFonts w:ascii="Arial" w:hAnsi="Arial" w:cs="Arial"/>
          <w:sz w:val="22"/>
          <w:szCs w:val="22"/>
        </w:rPr>
        <w:t>27</w:t>
      </w:r>
      <w:r w:rsidRPr="00C31168">
        <w:rPr>
          <w:rFonts w:ascii="Arial" w:hAnsi="Arial" w:cs="Arial"/>
          <w:sz w:val="22"/>
          <w:szCs w:val="22"/>
        </w:rPr>
        <w:t>. března</w:t>
      </w:r>
    </w:p>
    <w:p w:rsidR="005A5A75" w:rsidRPr="00C31168" w:rsidRDefault="005A5A75" w:rsidP="005A5A75">
      <w:pPr>
        <w:pStyle w:val="Odstavec"/>
        <w:tabs>
          <w:tab w:val="left" w:pos="2694"/>
        </w:tabs>
        <w:spacing w:before="0"/>
        <w:ind w:left="539" w:firstLine="0"/>
        <w:textAlignment w:val="auto"/>
        <w:rPr>
          <w:rFonts w:ascii="Arial" w:hAnsi="Arial" w:cs="Arial"/>
          <w:sz w:val="22"/>
          <w:szCs w:val="22"/>
        </w:rPr>
      </w:pPr>
      <w:r w:rsidRPr="00C31168">
        <w:rPr>
          <w:rFonts w:ascii="Arial" w:hAnsi="Arial" w:cs="Arial"/>
          <w:sz w:val="22"/>
          <w:szCs w:val="22"/>
        </w:rPr>
        <w:t>pondělí, středa</w:t>
      </w:r>
      <w:r w:rsidRPr="00C31168">
        <w:rPr>
          <w:rFonts w:ascii="Arial" w:hAnsi="Arial" w:cs="Arial"/>
          <w:sz w:val="22"/>
          <w:szCs w:val="22"/>
        </w:rPr>
        <w:tab/>
        <w:t>08:00-11:30 a 12:30-1</w:t>
      </w:r>
      <w:r>
        <w:rPr>
          <w:rFonts w:ascii="Arial" w:hAnsi="Arial" w:cs="Arial"/>
          <w:sz w:val="22"/>
          <w:szCs w:val="22"/>
        </w:rPr>
        <w:t>5</w:t>
      </w:r>
      <w:r w:rsidRPr="00C3116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3</w:t>
      </w:r>
      <w:r w:rsidRPr="00C31168">
        <w:rPr>
          <w:rFonts w:ascii="Arial" w:hAnsi="Arial" w:cs="Arial"/>
          <w:sz w:val="22"/>
          <w:szCs w:val="22"/>
        </w:rPr>
        <w:t>0 hod.</w:t>
      </w:r>
    </w:p>
    <w:p w:rsidR="005A5A75" w:rsidRPr="00C31168" w:rsidRDefault="005A5A75" w:rsidP="005A5A75">
      <w:pPr>
        <w:pStyle w:val="Odstavec"/>
        <w:tabs>
          <w:tab w:val="left" w:pos="2694"/>
        </w:tabs>
        <w:spacing w:before="0"/>
        <w:ind w:left="539" w:firstLine="0"/>
        <w:textAlignment w:val="auto"/>
        <w:rPr>
          <w:rFonts w:ascii="Arial" w:hAnsi="Arial" w:cs="Arial"/>
          <w:sz w:val="22"/>
          <w:szCs w:val="22"/>
        </w:rPr>
      </w:pPr>
      <w:r w:rsidRPr="00C31168">
        <w:rPr>
          <w:rFonts w:ascii="Arial" w:hAnsi="Arial" w:cs="Arial"/>
          <w:sz w:val="22"/>
          <w:szCs w:val="22"/>
        </w:rPr>
        <w:t>úterý, čtvrtek</w:t>
      </w:r>
      <w:r>
        <w:rPr>
          <w:rFonts w:ascii="Arial" w:hAnsi="Arial" w:cs="Arial"/>
          <w:sz w:val="22"/>
          <w:szCs w:val="22"/>
        </w:rPr>
        <w:t>, pátek</w:t>
      </w:r>
      <w:r w:rsidRPr="00C311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zavřeno</w:t>
      </w:r>
    </w:p>
    <w:p w:rsidR="005A5A75" w:rsidRDefault="005A5A75" w:rsidP="005A5A75">
      <w:pPr>
        <w:pStyle w:val="Odstavec"/>
        <w:numPr>
          <w:ilvl w:val="0"/>
          <w:numId w:val="3"/>
        </w:numPr>
        <w:tabs>
          <w:tab w:val="left" w:pos="2694"/>
        </w:tabs>
        <w:ind w:left="357" w:hanging="357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30. března</w:t>
      </w:r>
      <w:r>
        <w:rPr>
          <w:rFonts w:ascii="Arial" w:hAnsi="Arial" w:cs="Arial"/>
          <w:sz w:val="22"/>
          <w:szCs w:val="22"/>
        </w:rPr>
        <w:tab/>
      </w:r>
      <w:r w:rsidRPr="00C31168">
        <w:rPr>
          <w:rFonts w:ascii="Arial" w:hAnsi="Arial" w:cs="Arial"/>
          <w:sz w:val="22"/>
          <w:szCs w:val="22"/>
        </w:rPr>
        <w:t>08:00-11:30 a 12:30-1</w:t>
      </w:r>
      <w:r>
        <w:rPr>
          <w:rFonts w:ascii="Arial" w:hAnsi="Arial" w:cs="Arial"/>
          <w:sz w:val="22"/>
          <w:szCs w:val="22"/>
        </w:rPr>
        <w:t>5</w:t>
      </w:r>
      <w:r w:rsidRPr="00C3116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3</w:t>
      </w:r>
      <w:r w:rsidRPr="00C31168">
        <w:rPr>
          <w:rFonts w:ascii="Arial" w:hAnsi="Arial" w:cs="Arial"/>
          <w:sz w:val="22"/>
          <w:szCs w:val="22"/>
        </w:rPr>
        <w:t>0 hod.</w:t>
      </w:r>
    </w:p>
    <w:p w:rsidR="005A5A75" w:rsidRDefault="005A5A75" w:rsidP="005A5A75">
      <w:pPr>
        <w:pStyle w:val="Odstavec"/>
        <w:numPr>
          <w:ilvl w:val="0"/>
          <w:numId w:val="3"/>
        </w:numPr>
        <w:tabs>
          <w:tab w:val="left" w:pos="2694"/>
        </w:tabs>
        <w:ind w:left="357" w:hanging="357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 1. dubna </w:t>
      </w:r>
      <w:r>
        <w:rPr>
          <w:rFonts w:ascii="Arial" w:hAnsi="Arial" w:cs="Arial"/>
          <w:sz w:val="22"/>
          <w:szCs w:val="22"/>
        </w:rPr>
        <w:tab/>
      </w:r>
      <w:r w:rsidRPr="00C31168">
        <w:rPr>
          <w:rFonts w:ascii="Arial" w:hAnsi="Arial" w:cs="Arial"/>
          <w:sz w:val="22"/>
          <w:szCs w:val="22"/>
        </w:rPr>
        <w:t>08:00-11:30 a 12:30-1</w:t>
      </w:r>
      <w:r>
        <w:rPr>
          <w:rFonts w:ascii="Arial" w:hAnsi="Arial" w:cs="Arial"/>
          <w:sz w:val="22"/>
          <w:szCs w:val="22"/>
        </w:rPr>
        <w:t>6</w:t>
      </w:r>
      <w:r w:rsidRPr="00C3116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</w:t>
      </w:r>
      <w:r w:rsidRPr="00C31168">
        <w:rPr>
          <w:rFonts w:ascii="Arial" w:hAnsi="Arial" w:cs="Arial"/>
          <w:sz w:val="22"/>
          <w:szCs w:val="22"/>
        </w:rPr>
        <w:t>0 hod.</w:t>
      </w:r>
    </w:p>
    <w:p w:rsidR="00AD23D2" w:rsidRPr="00C31168" w:rsidRDefault="00AD23D2" w:rsidP="00AD23D2">
      <w:pPr>
        <w:pStyle w:val="Odstavec"/>
        <w:spacing w:before="600"/>
        <w:ind w:firstLine="0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 w:rsidRPr="00C31168">
        <w:rPr>
          <w:rFonts w:ascii="Arial" w:hAnsi="Arial" w:cs="Arial"/>
          <w:b/>
          <w:i/>
          <w:sz w:val="22"/>
          <w:szCs w:val="22"/>
        </w:rPr>
        <w:t xml:space="preserve">Elektronická podání pro </w:t>
      </w:r>
      <w:r w:rsidR="009B61C9" w:rsidRPr="00C31168">
        <w:rPr>
          <w:rFonts w:ascii="Arial" w:hAnsi="Arial" w:cs="Arial"/>
          <w:b/>
          <w:i/>
          <w:sz w:val="22"/>
          <w:szCs w:val="22"/>
        </w:rPr>
        <w:t>finanční</w:t>
      </w:r>
      <w:r w:rsidRPr="00C31168">
        <w:rPr>
          <w:rFonts w:ascii="Arial" w:hAnsi="Arial" w:cs="Arial"/>
          <w:b/>
          <w:i/>
          <w:sz w:val="22"/>
          <w:szCs w:val="22"/>
        </w:rPr>
        <w:t xml:space="preserve"> správu</w:t>
      </w:r>
    </w:p>
    <w:p w:rsidR="00C83139" w:rsidRPr="00E47B3E" w:rsidRDefault="00C83139" w:rsidP="00C83139">
      <w:pPr>
        <w:pStyle w:val="Odstavec"/>
        <w:spacing w:before="240"/>
        <w:ind w:firstLine="0"/>
        <w:rPr>
          <w:rFonts w:ascii="Arial" w:hAnsi="Arial" w:cs="Arial"/>
          <w:sz w:val="22"/>
          <w:szCs w:val="22"/>
        </w:rPr>
      </w:pPr>
      <w:r w:rsidRPr="00E47B3E">
        <w:rPr>
          <w:rFonts w:ascii="Arial" w:hAnsi="Arial" w:cs="Arial"/>
          <w:sz w:val="22"/>
          <w:szCs w:val="22"/>
        </w:rPr>
        <w:t>Dovolujeme si</w:t>
      </w:r>
      <w:r>
        <w:rPr>
          <w:rFonts w:ascii="Arial" w:hAnsi="Arial" w:cs="Arial"/>
          <w:sz w:val="22"/>
          <w:szCs w:val="22"/>
        </w:rPr>
        <w:t xml:space="preserve"> u</w:t>
      </w:r>
      <w:r w:rsidRPr="00E47B3E">
        <w:rPr>
          <w:rFonts w:ascii="Arial" w:hAnsi="Arial" w:cs="Arial"/>
          <w:sz w:val="22"/>
          <w:szCs w:val="22"/>
        </w:rPr>
        <w:t>pozornit občany</w:t>
      </w:r>
      <w:r>
        <w:rPr>
          <w:rFonts w:ascii="Arial" w:hAnsi="Arial" w:cs="Arial"/>
          <w:sz w:val="22"/>
          <w:szCs w:val="22"/>
        </w:rPr>
        <w:t xml:space="preserve"> na ustanovení </w:t>
      </w:r>
      <w:r w:rsidRPr="00E47B3E">
        <w:rPr>
          <w:rFonts w:ascii="Arial" w:hAnsi="Arial" w:cs="Arial"/>
          <w:sz w:val="22"/>
          <w:szCs w:val="22"/>
        </w:rPr>
        <w:t>§ 72 zákona č. 280/2009 Sb., daňový řád, ve znění pozdějších předpisů (dále jen „daňový řád“)</w:t>
      </w:r>
      <w:r>
        <w:rPr>
          <w:rFonts w:ascii="Arial" w:hAnsi="Arial" w:cs="Arial"/>
          <w:sz w:val="22"/>
          <w:szCs w:val="22"/>
        </w:rPr>
        <w:t xml:space="preserve">, kde je </w:t>
      </w:r>
      <w:r w:rsidRPr="00E47B3E">
        <w:rPr>
          <w:rFonts w:ascii="Arial" w:hAnsi="Arial" w:cs="Arial"/>
          <w:sz w:val="22"/>
          <w:szCs w:val="22"/>
        </w:rPr>
        <w:t xml:space="preserve">stanovena </w:t>
      </w:r>
      <w:r w:rsidRPr="00E47B3E">
        <w:rPr>
          <w:rFonts w:ascii="Arial" w:hAnsi="Arial" w:cs="Arial"/>
          <w:b/>
          <w:sz w:val="22"/>
          <w:szCs w:val="22"/>
        </w:rPr>
        <w:t>povinnost pod</w:t>
      </w:r>
      <w:r>
        <w:rPr>
          <w:rFonts w:ascii="Arial" w:hAnsi="Arial" w:cs="Arial"/>
          <w:b/>
          <w:sz w:val="22"/>
          <w:szCs w:val="22"/>
        </w:rPr>
        <w:t xml:space="preserve">at daňové přiznání elektronicky </w:t>
      </w:r>
      <w:r w:rsidRPr="00E47B3E">
        <w:rPr>
          <w:rFonts w:ascii="Arial" w:hAnsi="Arial" w:cs="Arial"/>
          <w:sz w:val="22"/>
          <w:szCs w:val="22"/>
        </w:rPr>
        <w:t>(ve formátu a struktuře zveřejněné správcem daně</w:t>
      </w:r>
      <w:r>
        <w:rPr>
          <w:rFonts w:ascii="Arial" w:hAnsi="Arial" w:cs="Arial"/>
          <w:sz w:val="22"/>
          <w:szCs w:val="22"/>
        </w:rPr>
        <w:t>)</w:t>
      </w:r>
      <w:r w:rsidRPr="00E47B3E">
        <w:rPr>
          <w:rFonts w:ascii="Arial" w:hAnsi="Arial" w:cs="Arial"/>
          <w:sz w:val="22"/>
          <w:szCs w:val="22"/>
        </w:rPr>
        <w:t xml:space="preserve">, mají-li daňové subjekty nebo jejich zástupci </w:t>
      </w:r>
      <w:r w:rsidRPr="00E47B3E">
        <w:rPr>
          <w:rFonts w:ascii="Arial" w:hAnsi="Arial" w:cs="Arial"/>
          <w:sz w:val="22"/>
          <w:szCs w:val="22"/>
          <w:u w:val="single"/>
        </w:rPr>
        <w:t>zpřístupněnu datovou schránku</w:t>
      </w:r>
      <w:r w:rsidRPr="00E47B3E">
        <w:rPr>
          <w:rFonts w:ascii="Arial" w:hAnsi="Arial" w:cs="Arial"/>
          <w:sz w:val="22"/>
          <w:szCs w:val="22"/>
        </w:rPr>
        <w:t xml:space="preserve"> nebo zákonem uloženou povinnost mít účetní závěrku ověřenou auditorem. Seznam podání povinně podávaných elektronicky je uveden na stránkách Finanční správy ČR (</w:t>
      </w:r>
      <w:hyperlink r:id="rId6" w:history="1">
        <w:r w:rsidRPr="00E47B3E">
          <w:rPr>
            <w:rStyle w:val="Hypertextovodkaz"/>
            <w:rFonts w:ascii="Arial" w:hAnsi="Arial" w:cs="Arial"/>
            <w:sz w:val="22"/>
            <w:szCs w:val="22"/>
          </w:rPr>
          <w:t>http://financnisprava.cz</w:t>
        </w:r>
      </w:hyperlink>
      <w:r w:rsidRPr="00E47B3E">
        <w:rPr>
          <w:rStyle w:val="Hypertextovodkaz"/>
          <w:rFonts w:ascii="Arial" w:hAnsi="Arial" w:cs="Arial"/>
          <w:sz w:val="22"/>
          <w:szCs w:val="22"/>
        </w:rPr>
        <w:t>/</w:t>
      </w:r>
      <w:r w:rsidRPr="00E47B3E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).</w:t>
      </w:r>
    </w:p>
    <w:sectPr w:rsidR="00C83139" w:rsidRPr="00E47B3E" w:rsidSect="004E5DA9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B9ACAD0"/>
    <w:lvl w:ilvl="0">
      <w:numFmt w:val="decimal"/>
      <w:lvlText w:val="*"/>
      <w:lvlJc w:val="left"/>
    </w:lvl>
  </w:abstractNum>
  <w:abstractNum w:abstractNumId="1" w15:restartNumberingAfterBreak="0">
    <w:nsid w:val="3DDD199A"/>
    <w:multiLevelType w:val="hybridMultilevel"/>
    <w:tmpl w:val="A6CC491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72"/>
    <w:rsid w:val="0009538D"/>
    <w:rsid w:val="000E08C0"/>
    <w:rsid w:val="00121337"/>
    <w:rsid w:val="00152658"/>
    <w:rsid w:val="00266A6D"/>
    <w:rsid w:val="002B5E68"/>
    <w:rsid w:val="0032723E"/>
    <w:rsid w:val="003453EB"/>
    <w:rsid w:val="003454AC"/>
    <w:rsid w:val="00347C6A"/>
    <w:rsid w:val="003A45C0"/>
    <w:rsid w:val="003A624A"/>
    <w:rsid w:val="003C18E5"/>
    <w:rsid w:val="003D1E39"/>
    <w:rsid w:val="00426199"/>
    <w:rsid w:val="004719F3"/>
    <w:rsid w:val="0047232C"/>
    <w:rsid w:val="00472E3E"/>
    <w:rsid w:val="004A5DD9"/>
    <w:rsid w:val="004E5DA9"/>
    <w:rsid w:val="004F5954"/>
    <w:rsid w:val="005A5A75"/>
    <w:rsid w:val="006120F1"/>
    <w:rsid w:val="006520DE"/>
    <w:rsid w:val="00694542"/>
    <w:rsid w:val="006A11E0"/>
    <w:rsid w:val="0072510B"/>
    <w:rsid w:val="00757E92"/>
    <w:rsid w:val="00773E73"/>
    <w:rsid w:val="00797DA0"/>
    <w:rsid w:val="007B0671"/>
    <w:rsid w:val="00825172"/>
    <w:rsid w:val="00884332"/>
    <w:rsid w:val="00895DA6"/>
    <w:rsid w:val="008D4543"/>
    <w:rsid w:val="008F1D23"/>
    <w:rsid w:val="009107F5"/>
    <w:rsid w:val="00913F96"/>
    <w:rsid w:val="0096574B"/>
    <w:rsid w:val="009B61C9"/>
    <w:rsid w:val="009C4096"/>
    <w:rsid w:val="00A57794"/>
    <w:rsid w:val="00AD23D2"/>
    <w:rsid w:val="00B072FB"/>
    <w:rsid w:val="00B26B68"/>
    <w:rsid w:val="00BC5E85"/>
    <w:rsid w:val="00C23843"/>
    <w:rsid w:val="00C31168"/>
    <w:rsid w:val="00C741D2"/>
    <w:rsid w:val="00C83139"/>
    <w:rsid w:val="00CA40EA"/>
    <w:rsid w:val="00D02D52"/>
    <w:rsid w:val="00D1520A"/>
    <w:rsid w:val="00D27E92"/>
    <w:rsid w:val="00DB3C51"/>
    <w:rsid w:val="00DC28FB"/>
    <w:rsid w:val="00DD72AC"/>
    <w:rsid w:val="00E348DC"/>
    <w:rsid w:val="00E355E2"/>
    <w:rsid w:val="00ED5676"/>
    <w:rsid w:val="00EE08B9"/>
    <w:rsid w:val="00F5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5C28D5-689C-4F24-AF22-50F5E0DB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pPr>
      <w:spacing w:before="100" w:beforeAutospacing="1" w:after="100" w:afterAutospacing="1"/>
      <w:jc w:val="both"/>
    </w:pPr>
  </w:style>
  <w:style w:type="paragraph" w:customStyle="1" w:styleId="Odstavec">
    <w:name w:val="Odstavec"/>
    <w:basedOn w:val="Normln"/>
    <w:rsid w:val="00121337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Cs w:val="20"/>
    </w:rPr>
  </w:style>
  <w:style w:type="character" w:styleId="Hypertextovodkaz">
    <w:name w:val="Hyperlink"/>
    <w:basedOn w:val="Standardnpsmoodstavce"/>
    <w:rsid w:val="003D1E39"/>
    <w:rPr>
      <w:color w:val="0000FF"/>
      <w:u w:val="single"/>
    </w:rPr>
  </w:style>
  <w:style w:type="character" w:styleId="Sledovanodkaz">
    <w:name w:val="FollowedHyperlink"/>
    <w:basedOn w:val="Standardnpsmoodstavce"/>
    <w:rsid w:val="00DB3C51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9B61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B6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nancnisprava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MF ČR</Company>
  <LinksUpToDate>false</LinksUpToDate>
  <CharactersWithSpaces>2051</CharactersWithSpaces>
  <SharedDoc>false</SharedDoc>
  <HLinks>
    <vt:vector size="18" baseType="variant">
      <vt:variant>
        <vt:i4>7536695</vt:i4>
      </vt:variant>
      <vt:variant>
        <vt:i4>6</vt:i4>
      </vt:variant>
      <vt:variant>
        <vt:i4>0</vt:i4>
      </vt:variant>
      <vt:variant>
        <vt:i4>5</vt:i4>
      </vt:variant>
      <vt:variant>
        <vt:lpwstr>http://adisepo.mfcr.cz/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http://adisdpr.mfcr.cz/</vt:lpwstr>
      </vt:variant>
      <vt:variant>
        <vt:lpwstr/>
      </vt:variant>
      <vt:variant>
        <vt:i4>6357044</vt:i4>
      </vt:variant>
      <vt:variant>
        <vt:i4>0</vt:i4>
      </vt:variant>
      <vt:variant>
        <vt:i4>0</vt:i4>
      </vt:variant>
      <vt:variant>
        <vt:i4>5</vt:i4>
      </vt:variant>
      <vt:variant>
        <vt:lpwstr>http://cds.mfcr.cz/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Marek Petr Ing. (ÚP ve Frýdku-Místku)</dc:creator>
  <cp:lastModifiedBy>Marek Petr Ing. (ÚzP ve Frýdku-Místku)</cp:lastModifiedBy>
  <cp:revision>9</cp:revision>
  <cp:lastPrinted>2013-02-12T10:05:00Z</cp:lastPrinted>
  <dcterms:created xsi:type="dcterms:W3CDTF">2015-01-22T13:11:00Z</dcterms:created>
  <dcterms:modified xsi:type="dcterms:W3CDTF">2020-02-19T06:15:00Z</dcterms:modified>
</cp:coreProperties>
</file>